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58C0" w14:textId="77777777" w:rsidR="00CA12A3" w:rsidRDefault="00CA12A3" w:rsidP="00CA12A3">
      <w:pPr>
        <w:jc w:val="center"/>
      </w:pPr>
      <w:r>
        <w:t>Cowley County Fair Association</w:t>
      </w:r>
    </w:p>
    <w:p w14:paraId="3BDE21F6" w14:textId="77777777" w:rsidR="00CA12A3" w:rsidRDefault="00CA12A3" w:rsidP="00CA12A3">
      <w:pPr>
        <w:jc w:val="center"/>
      </w:pPr>
      <w:r>
        <w:t xml:space="preserve">Figure 8 Rules and Regulations </w:t>
      </w:r>
    </w:p>
    <w:p w14:paraId="6848E5AC" w14:textId="771B23B6" w:rsidR="00CA12A3" w:rsidRDefault="00CA12A3" w:rsidP="00CA12A3">
      <w:pPr>
        <w:jc w:val="center"/>
      </w:pPr>
      <w:hyperlink r:id="rId4" w:history="1">
        <w:r w:rsidRPr="009F4413">
          <w:rPr>
            <w:rStyle w:val="Hyperlink"/>
          </w:rPr>
          <w:t>www.cowleycountyfair.com</w:t>
        </w:r>
      </w:hyperlink>
    </w:p>
    <w:p w14:paraId="22077250" w14:textId="77777777" w:rsidR="00CE502B" w:rsidRDefault="00CA12A3" w:rsidP="00B00BF3">
      <w:pPr>
        <w:jc w:val="center"/>
      </w:pPr>
      <w:r>
        <w:t xml:space="preserve">ALL DRIVERS MUST BE 18 YEARS OF AGE Absolutely NO ALCOHOL in the pits. </w:t>
      </w:r>
    </w:p>
    <w:p w14:paraId="4522E1FC" w14:textId="35F563EE" w:rsidR="00CA12A3" w:rsidRDefault="00CA12A3" w:rsidP="00B00BF3">
      <w:pPr>
        <w:jc w:val="center"/>
      </w:pPr>
      <w:r>
        <w:t>Passengers WILL NOT be allowed inside a car during the race.</w:t>
      </w:r>
    </w:p>
    <w:p w14:paraId="68660CF6" w14:textId="77777777" w:rsidR="00CA12A3" w:rsidRDefault="00CA12A3" w:rsidP="00CA12A3">
      <w:r>
        <w:t>CAR PREPARATION</w:t>
      </w:r>
    </w:p>
    <w:p w14:paraId="22F00B68" w14:textId="77777777" w:rsidR="00CA12A3" w:rsidRDefault="00CA12A3" w:rsidP="00CA12A3">
      <w:r>
        <w:t xml:space="preserve"> 1. All glass and chrome must be removed before entering the grounds. All loose items must be removed from the car including items in the trunk and door panels. Speakers, taillights, door handles, trim, headlights, blinkers, light bulbs all must be removed. ALL AIRBAGS MUST BE REMOVED.</w:t>
      </w:r>
    </w:p>
    <w:p w14:paraId="0673F37E" w14:textId="77777777" w:rsidR="00CA12A3" w:rsidRDefault="00CA12A3" w:rsidP="00CA12A3">
      <w:r>
        <w:t xml:space="preserve"> 2. Door and trunk lids must be welded shut or securely fastened. If they come open during a race, and it is deemed unsafe by an official, you will be disqualified. </w:t>
      </w:r>
    </w:p>
    <w:p w14:paraId="1DF056FE" w14:textId="77777777" w:rsidR="00CA12A3" w:rsidRDefault="00CA12A3" w:rsidP="00CA12A3">
      <w:r>
        <w:t>3. Hood must be secured on the car. If it comes open during a race you will be disqualified.</w:t>
      </w:r>
    </w:p>
    <w:p w14:paraId="24CE859C" w14:textId="77777777" w:rsidR="00CA12A3" w:rsidRDefault="00CA12A3" w:rsidP="00CA12A3">
      <w:r>
        <w:t xml:space="preserve"> 4. Gas tank must be removed. Maximum of 20 gallons, 7 or less is preferred. Must be fastened securely in the rear seat area or trunk area. ** Remove or make drain holes in floor and trunk pans. If in the trunk, the cell must have a cage around it that is deemed safe by inspection crew. For drivers safety, a plastic racing fuel cell or metal tank is mandatory. It is strongly suggested that the tank is covered. No ratchet straps or bungee cords allowed. ** Must have a vent tube and prefer a roll over valve. FWD- You may use a stock gas tank as long as it is under the car and located in front of the rear axle. Strongly suggest using a skid plate for safety. ** all tanks must be deemed safe by inspection crew before racing. ** Must have vent tube and prefer a roll over valve </w:t>
      </w:r>
    </w:p>
    <w:p w14:paraId="6C12ADC0" w14:textId="77777777" w:rsidR="00CA12A3" w:rsidRDefault="00CA12A3" w:rsidP="00CA12A3">
      <w:r>
        <w:t>5. Batteries must be moved to the inside of the car and securely fastened and covered. (NO RATCHET STRAPS ALLOWED)</w:t>
      </w:r>
    </w:p>
    <w:p w14:paraId="608F2FF6" w14:textId="77777777" w:rsidR="00CA12A3" w:rsidRDefault="00CA12A3" w:rsidP="00CA12A3">
      <w:r>
        <w:t xml:space="preserve"> 6. Air cleaners must be left in place. </w:t>
      </w:r>
    </w:p>
    <w:p w14:paraId="74A98235" w14:textId="77777777" w:rsidR="00CA12A3" w:rsidRDefault="00CA12A3" w:rsidP="00CA12A3">
      <w:r>
        <w:t xml:space="preserve">7. Driver's door reinforcement must be added. No grader blades. </w:t>
      </w:r>
    </w:p>
    <w:p w14:paraId="480A0AD7" w14:textId="77777777" w:rsidR="00CA12A3" w:rsidRDefault="00CA12A3" w:rsidP="00CA12A3">
      <w:r>
        <w:t xml:space="preserve">8. Drivers compartment must have at minimum: A halo consisting of 3 Uprights (must stay inside of door skins), cross bar may be inside or outside, and must be within 1 inch of roof skin. A four point or full roll cage is preferred. A minimum of 1 ¾ o.d. Pipe must be used. Must be welded to the frame. If you do not have a halo or cage YOU WILL NOT RACE. </w:t>
      </w:r>
    </w:p>
    <w:p w14:paraId="19154B34" w14:textId="77777777" w:rsidR="00CA12A3" w:rsidRDefault="00CA12A3" w:rsidP="00CA12A3">
      <w:r>
        <w:lastRenderedPageBreak/>
        <w:t xml:space="preserve">9. Holes must be cut in hood large enough for a fire extinguisher to be used, or an onboard fire suppression system must be accessible. </w:t>
      </w:r>
    </w:p>
    <w:p w14:paraId="5C12686A" w14:textId="77777777" w:rsidR="00CA12A3" w:rsidRDefault="00CA12A3" w:rsidP="00CA12A3">
      <w:r>
        <w:t xml:space="preserve">10. Radiator must be left in stock location. Electric fans may be used. </w:t>
      </w:r>
    </w:p>
    <w:p w14:paraId="31B6BB9E" w14:textId="77777777" w:rsidR="00CA12A3" w:rsidRDefault="00CA12A3" w:rsidP="00CA12A3">
      <w:r>
        <w:t xml:space="preserve">11. All wheel and balancing weights must be removed. </w:t>
      </w:r>
    </w:p>
    <w:p w14:paraId="570149F2" w14:textId="77777777" w:rsidR="00CA12A3" w:rsidRDefault="00CA12A3" w:rsidP="00CA12A3">
      <w:r>
        <w:t xml:space="preserve">12. For safety reasons, clean the engine of oil and grease. </w:t>
      </w:r>
    </w:p>
    <w:p w14:paraId="0244A01F" w14:textId="77777777" w:rsidR="00CA12A3" w:rsidRDefault="00CA12A3" w:rsidP="00CA12A3">
      <w:r>
        <w:t xml:space="preserve">13. For safety reasons, leave the firewall intact and heater cores covered. </w:t>
      </w:r>
    </w:p>
    <w:p w14:paraId="576D867A" w14:textId="77777777" w:rsidR="00CA12A3" w:rsidRDefault="00CA12A3" w:rsidP="00CA12A3">
      <w:r>
        <w:t xml:space="preserve">14. NO ALL WHEEL DRIVE CARS ALLOWED. </w:t>
      </w:r>
    </w:p>
    <w:p w14:paraId="11D8A9DC" w14:textId="77777777" w:rsidR="00CA12A3" w:rsidRDefault="00CA12A3" w:rsidP="00CA12A3">
      <w:r>
        <w:t>15. Weld in centers are allowed.</w:t>
      </w:r>
    </w:p>
    <w:p w14:paraId="37E16BD7" w14:textId="1FCCE0CC" w:rsidR="00154C6B" w:rsidRDefault="00CA12A3" w:rsidP="00CA12A3">
      <w:r>
        <w:t xml:space="preserve"> 16. Any make or model of rear-end is allowed.</w:t>
      </w:r>
    </w:p>
    <w:sectPr w:rsidR="00154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A3"/>
    <w:rsid w:val="0000251F"/>
    <w:rsid w:val="00154C6B"/>
    <w:rsid w:val="00500E91"/>
    <w:rsid w:val="00AD5060"/>
    <w:rsid w:val="00B00BF3"/>
    <w:rsid w:val="00CA12A3"/>
    <w:rsid w:val="00CE5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06BE"/>
  <w15:chartTrackingRefBased/>
  <w15:docId w15:val="{06C7C4F6-BE32-4D7E-8714-F57006CB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2A3"/>
    <w:rPr>
      <w:rFonts w:eastAsiaTheme="majorEastAsia" w:cstheme="majorBidi"/>
      <w:color w:val="272727" w:themeColor="text1" w:themeTint="D8"/>
    </w:rPr>
  </w:style>
  <w:style w:type="paragraph" w:styleId="Title">
    <w:name w:val="Title"/>
    <w:basedOn w:val="Normal"/>
    <w:next w:val="Normal"/>
    <w:link w:val="TitleChar"/>
    <w:uiPriority w:val="10"/>
    <w:qFormat/>
    <w:rsid w:val="00CA1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2A3"/>
    <w:pPr>
      <w:spacing w:before="160"/>
      <w:jc w:val="center"/>
    </w:pPr>
    <w:rPr>
      <w:i/>
      <w:iCs/>
      <w:color w:val="404040" w:themeColor="text1" w:themeTint="BF"/>
    </w:rPr>
  </w:style>
  <w:style w:type="character" w:customStyle="1" w:styleId="QuoteChar">
    <w:name w:val="Quote Char"/>
    <w:basedOn w:val="DefaultParagraphFont"/>
    <w:link w:val="Quote"/>
    <w:uiPriority w:val="29"/>
    <w:rsid w:val="00CA12A3"/>
    <w:rPr>
      <w:i/>
      <w:iCs/>
      <w:color w:val="404040" w:themeColor="text1" w:themeTint="BF"/>
    </w:rPr>
  </w:style>
  <w:style w:type="paragraph" w:styleId="ListParagraph">
    <w:name w:val="List Paragraph"/>
    <w:basedOn w:val="Normal"/>
    <w:uiPriority w:val="34"/>
    <w:qFormat/>
    <w:rsid w:val="00CA12A3"/>
    <w:pPr>
      <w:ind w:left="720"/>
      <w:contextualSpacing/>
    </w:pPr>
  </w:style>
  <w:style w:type="character" w:styleId="IntenseEmphasis">
    <w:name w:val="Intense Emphasis"/>
    <w:basedOn w:val="DefaultParagraphFont"/>
    <w:uiPriority w:val="21"/>
    <w:qFormat/>
    <w:rsid w:val="00CA12A3"/>
    <w:rPr>
      <w:i/>
      <w:iCs/>
      <w:color w:val="0F4761" w:themeColor="accent1" w:themeShade="BF"/>
    </w:rPr>
  </w:style>
  <w:style w:type="paragraph" w:styleId="IntenseQuote">
    <w:name w:val="Intense Quote"/>
    <w:basedOn w:val="Normal"/>
    <w:next w:val="Normal"/>
    <w:link w:val="IntenseQuoteChar"/>
    <w:uiPriority w:val="30"/>
    <w:qFormat/>
    <w:rsid w:val="00CA1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2A3"/>
    <w:rPr>
      <w:i/>
      <w:iCs/>
      <w:color w:val="0F4761" w:themeColor="accent1" w:themeShade="BF"/>
    </w:rPr>
  </w:style>
  <w:style w:type="character" w:styleId="IntenseReference">
    <w:name w:val="Intense Reference"/>
    <w:basedOn w:val="DefaultParagraphFont"/>
    <w:uiPriority w:val="32"/>
    <w:qFormat/>
    <w:rsid w:val="00CA12A3"/>
    <w:rPr>
      <w:b/>
      <w:bCs/>
      <w:smallCaps/>
      <w:color w:val="0F4761" w:themeColor="accent1" w:themeShade="BF"/>
      <w:spacing w:val="5"/>
    </w:rPr>
  </w:style>
  <w:style w:type="character" w:styleId="Hyperlink">
    <w:name w:val="Hyperlink"/>
    <w:basedOn w:val="DefaultParagraphFont"/>
    <w:uiPriority w:val="99"/>
    <w:unhideWhenUsed/>
    <w:rsid w:val="00CA12A3"/>
    <w:rPr>
      <w:color w:val="467886" w:themeColor="hyperlink"/>
      <w:u w:val="single"/>
    </w:rPr>
  </w:style>
  <w:style w:type="character" w:styleId="UnresolvedMention">
    <w:name w:val="Unresolved Mention"/>
    <w:basedOn w:val="DefaultParagraphFont"/>
    <w:uiPriority w:val="99"/>
    <w:semiHidden/>
    <w:unhideWhenUsed/>
    <w:rsid w:val="00CA1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wleycounty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Dixon</dc:creator>
  <cp:keywords/>
  <dc:description/>
  <cp:lastModifiedBy>Greg Dixon</cp:lastModifiedBy>
  <cp:revision>3</cp:revision>
  <dcterms:created xsi:type="dcterms:W3CDTF">2026-03-23T01:19:00Z</dcterms:created>
  <dcterms:modified xsi:type="dcterms:W3CDTF">2026-03-23T01:28:00Z</dcterms:modified>
</cp:coreProperties>
</file>